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C9243" w14:textId="77777777" w:rsidR="00CB7C3F" w:rsidRDefault="00CB7C3F" w:rsidP="00CB7C3F">
      <w:pPr>
        <w:rPr>
          <w:rFonts w:ascii="Tahoma" w:hAnsi="Tahoma" w:cs="Tahoma"/>
          <w:sz w:val="20"/>
          <w:szCs w:val="20"/>
          <w:highlight w:val="yellow"/>
        </w:rPr>
      </w:pPr>
      <w:r>
        <w:rPr>
          <w:rFonts w:ascii="Tahoma" w:hAnsi="Tahoma" w:cs="Tahoma"/>
          <w:b/>
          <w:bCs/>
        </w:rPr>
        <w:t>Spine disorders 101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</w:p>
    <w:p w14:paraId="41CC2E5F" w14:textId="13E17ABB" w:rsidR="00CB7C3F" w:rsidRDefault="00CB7C3F" w:rsidP="00CB7C3F">
      <w:pPr>
        <w:rPr>
          <w:rFonts w:ascii="Tahoma" w:hAnsi="Tahoma" w:cs="Tahoma"/>
          <w:sz w:val="20"/>
          <w:szCs w:val="20"/>
        </w:rPr>
      </w:pPr>
      <w:r w:rsidRPr="00CB7C3F">
        <w:rPr>
          <w:rFonts w:ascii="Tahoma" w:hAnsi="Tahoma" w:cs="Tahoma"/>
          <w:sz w:val="20"/>
          <w:szCs w:val="20"/>
          <w:highlight w:val="yellow"/>
        </w:rPr>
        <w:t>RUN TIME - :</w:t>
      </w:r>
      <w:r w:rsidR="000777FD">
        <w:rPr>
          <w:rFonts w:ascii="Tahoma" w:hAnsi="Tahoma" w:cs="Tahoma"/>
          <w:sz w:val="20"/>
          <w:szCs w:val="20"/>
          <w:highlight w:val="yellow"/>
        </w:rPr>
        <w:t>50</w:t>
      </w:r>
    </w:p>
    <w:p w14:paraId="2727D72D" w14:textId="656DD689" w:rsidR="00CB7C3F" w:rsidRDefault="00CB7C3F" w:rsidP="00CB7C3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</w:r>
      <w:r w:rsidRPr="00167216">
        <w:rPr>
          <w:rFonts w:ascii="Tahoma" w:hAnsi="Tahoma" w:cs="Tahoma"/>
          <w:sz w:val="20"/>
          <w:szCs w:val="20"/>
          <w:highlight w:val="yellow"/>
        </w:rPr>
        <w:t>ANCHOR LEDE</w:t>
      </w:r>
    </w:p>
    <w:p w14:paraId="3E76B01D" w14:textId="5422D3A0" w:rsidR="00CB7C3F" w:rsidRPr="0059633B" w:rsidRDefault="00CB7C3F" w:rsidP="00CB7C3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  <w:t xml:space="preserve">If you’re at a doctor’s appointment and the provider </w:t>
      </w:r>
      <w:proofErr w:type="gramStart"/>
      <w:r>
        <w:rPr>
          <w:rFonts w:ascii="Tahoma" w:hAnsi="Tahoma" w:cs="Tahoma"/>
          <w:sz w:val="20"/>
          <w:szCs w:val="20"/>
        </w:rPr>
        <w:t>says</w:t>
      </w:r>
      <w:proofErr w:type="gramEnd"/>
      <w:r>
        <w:rPr>
          <w:rFonts w:ascii="Tahoma" w:hAnsi="Tahoma" w:cs="Tahoma"/>
          <w:sz w:val="20"/>
          <w:szCs w:val="20"/>
        </w:rPr>
        <w:t xml:space="preserve"> “spine disorder,” you might stop in your tracks. But you don’t have to. Doctor </w:t>
      </w:r>
      <w:r w:rsidRPr="00167216">
        <w:rPr>
          <w:rFonts w:ascii="Tahoma" w:hAnsi="Tahoma" w:cs="Tahoma"/>
          <w:sz w:val="20"/>
          <w:szCs w:val="20"/>
        </w:rPr>
        <w:t>Sohail Syed,</w:t>
      </w:r>
      <w:r>
        <w:rPr>
          <w:rFonts w:ascii="Tahoma" w:hAnsi="Tahoma" w:cs="Tahoma"/>
          <w:sz w:val="20"/>
          <w:szCs w:val="20"/>
        </w:rPr>
        <w:t xml:space="preserve"> </w:t>
      </w:r>
      <w:r w:rsidRPr="00326383">
        <w:rPr>
          <w:rFonts w:ascii="Tahoma" w:hAnsi="Tahoma" w:cs="Tahoma"/>
          <w:sz w:val="20"/>
          <w:szCs w:val="20"/>
        </w:rPr>
        <w:t>an OSF HealthCare neurosurgeon</w:t>
      </w:r>
      <w:r>
        <w:rPr>
          <w:rFonts w:ascii="Tahoma" w:hAnsi="Tahoma" w:cs="Tahoma"/>
          <w:sz w:val="20"/>
          <w:szCs w:val="20"/>
        </w:rPr>
        <w:t>. He says to think of spine problems as a spectrum.</w:t>
      </w:r>
      <w:r>
        <w:rPr>
          <w:rFonts w:ascii="Tahoma" w:hAnsi="Tahoma" w:cs="Tahoma"/>
          <w:sz w:val="20"/>
          <w:szCs w:val="20"/>
        </w:rPr>
        <w:t xml:space="preserve"> Tim Ditman of OSF spoke to the doctor and has more.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You might be a little outside of the normal curvature, and it’s not going to be a major problem.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Bonafide spine disorders include scoliosis (</w:t>
      </w:r>
      <w:proofErr w:type="spellStart"/>
      <w:r>
        <w:rPr>
          <w:rFonts w:ascii="Tahoma" w:hAnsi="Tahoma" w:cs="Tahoma"/>
          <w:sz w:val="20"/>
          <w:szCs w:val="20"/>
        </w:rPr>
        <w:t>sko</w:t>
      </w:r>
      <w:proofErr w:type="spellEnd"/>
      <w:r>
        <w:rPr>
          <w:rFonts w:ascii="Tahoma" w:hAnsi="Tahoma" w:cs="Tahoma"/>
          <w:sz w:val="20"/>
          <w:szCs w:val="20"/>
        </w:rPr>
        <w:t>-lee-OH-sis), which deals with your spine’s curve, or ankylosing spondylitis (</w:t>
      </w:r>
      <w:proofErr w:type="spellStart"/>
      <w:r>
        <w:rPr>
          <w:rFonts w:ascii="Tahoma" w:hAnsi="Tahoma" w:cs="Tahoma"/>
          <w:sz w:val="20"/>
          <w:szCs w:val="20"/>
        </w:rPr>
        <w:t>aink</w:t>
      </w:r>
      <w:proofErr w:type="spellEnd"/>
      <w:r>
        <w:rPr>
          <w:rFonts w:ascii="Tahoma" w:hAnsi="Tahoma" w:cs="Tahoma"/>
          <w:sz w:val="20"/>
          <w:szCs w:val="20"/>
        </w:rPr>
        <w:t xml:space="preserve">-uh-LOW-sing // </w:t>
      </w:r>
      <w:proofErr w:type="spellStart"/>
      <w:r>
        <w:rPr>
          <w:rFonts w:ascii="Tahoma" w:hAnsi="Tahoma" w:cs="Tahoma"/>
          <w:sz w:val="20"/>
          <w:szCs w:val="20"/>
        </w:rPr>
        <w:t>spon</w:t>
      </w:r>
      <w:proofErr w:type="spellEnd"/>
      <w:r>
        <w:rPr>
          <w:rFonts w:ascii="Tahoma" w:hAnsi="Tahoma" w:cs="Tahoma"/>
          <w:sz w:val="20"/>
          <w:szCs w:val="20"/>
        </w:rPr>
        <w:t>-duh-LITE-is), which causes inflammation in your joints due to the body’s immune system not working properly.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 xml:space="preserve">Prevention of these disorders includes avoiding risky activities, like heavy lifting or contact sports. Also, avoid smoking. </w:t>
      </w:r>
      <w:proofErr w:type="gramStart"/>
      <w:r>
        <w:rPr>
          <w:rFonts w:ascii="Tahoma" w:hAnsi="Tahoma" w:cs="Tahoma"/>
          <w:sz w:val="20"/>
          <w:szCs w:val="20"/>
        </w:rPr>
        <w:t>And</w:t>
      </w:r>
      <w:r>
        <w:rPr>
          <w:rFonts w:ascii="Tahoma" w:hAnsi="Tahoma" w:cs="Tahoma"/>
          <w:sz w:val="20"/>
          <w:szCs w:val="20"/>
        </w:rPr>
        <w:t>,</w:t>
      </w:r>
      <w:proofErr w:type="gramEnd"/>
      <w:r>
        <w:rPr>
          <w:rFonts w:ascii="Tahoma" w:hAnsi="Tahoma" w:cs="Tahoma"/>
          <w:sz w:val="20"/>
          <w:szCs w:val="20"/>
        </w:rPr>
        <w:t xml:space="preserve"> maintain a healthy weight through diet and exercise.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bookmarkStart w:id="0" w:name="_Hlk215564820"/>
      <w:r w:rsidRPr="00167216">
        <w:rPr>
          <w:rFonts w:ascii="Tahoma" w:hAnsi="Tahoma" w:cs="Tahoma"/>
          <w:sz w:val="20"/>
          <w:szCs w:val="20"/>
          <w:highlight w:val="yellow"/>
        </w:rPr>
        <w:t>***SOT***</w:t>
      </w:r>
      <w:r w:rsidRPr="00167216">
        <w:rPr>
          <w:rFonts w:ascii="Tahoma" w:hAnsi="Tahoma" w:cs="Tahoma"/>
          <w:sz w:val="20"/>
          <w:szCs w:val="20"/>
          <w:highlight w:val="yellow"/>
        </w:rPr>
        <w:br/>
        <w:t xml:space="preserve">Dr. Sohail Syed (SO-hail // </w:t>
      </w:r>
      <w:proofErr w:type="spellStart"/>
      <w:r w:rsidRPr="00167216">
        <w:rPr>
          <w:rFonts w:ascii="Tahoma" w:hAnsi="Tahoma" w:cs="Tahoma"/>
          <w:sz w:val="20"/>
          <w:szCs w:val="20"/>
          <w:highlight w:val="yellow"/>
        </w:rPr>
        <w:t>sy</w:t>
      </w:r>
      <w:proofErr w:type="spellEnd"/>
      <w:r w:rsidRPr="00167216">
        <w:rPr>
          <w:rFonts w:ascii="Tahoma" w:hAnsi="Tahoma" w:cs="Tahoma"/>
          <w:sz w:val="20"/>
          <w:szCs w:val="20"/>
          <w:highlight w:val="yellow"/>
        </w:rPr>
        <w:t>-ED)</w:t>
      </w:r>
      <w:r w:rsidRPr="00167216">
        <w:rPr>
          <w:rFonts w:ascii="Tahoma" w:hAnsi="Tahoma" w:cs="Tahoma"/>
          <w:sz w:val="20"/>
          <w:szCs w:val="20"/>
          <w:highlight w:val="yellow"/>
        </w:rPr>
        <w:br/>
        <w:t>OSF HealthCare neurosurgeon</w:t>
      </w:r>
      <w:bookmarkEnd w:id="0"/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167216">
        <w:rPr>
          <w:rFonts w:ascii="Tahoma" w:hAnsi="Tahoma" w:cs="Tahoma"/>
          <w:b/>
          <w:bCs/>
          <w:sz w:val="20"/>
          <w:szCs w:val="20"/>
        </w:rPr>
        <w:t>“You don’t want to be too skinny or too big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167216">
        <w:rPr>
          <w:rFonts w:ascii="Tahoma" w:hAnsi="Tahoma" w:cs="Tahoma"/>
          <w:b/>
          <w:bCs/>
          <w:sz w:val="20"/>
          <w:szCs w:val="20"/>
        </w:rPr>
        <w:t>That puts either too much strain [when you’re overweight] or not enough muscle to support the spine [when you’re underweight].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167216">
        <w:rPr>
          <w:rFonts w:ascii="Tahoma" w:hAnsi="Tahoma" w:cs="Tahoma"/>
          <w:b/>
          <w:bCs/>
          <w:sz w:val="20"/>
          <w:szCs w:val="20"/>
        </w:rPr>
        <w:t>It’s like Goldilocks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167216">
        <w:rPr>
          <w:rFonts w:ascii="Tahoma" w:hAnsi="Tahoma" w:cs="Tahoma"/>
          <w:b/>
          <w:bCs/>
          <w:sz w:val="20"/>
          <w:szCs w:val="20"/>
        </w:rPr>
        <w:t>You want to work out but not too intensely that you’re crossing over into injury.”</w:t>
      </w:r>
      <w:r>
        <w:rPr>
          <w:rFonts w:ascii="Tahoma" w:hAnsi="Tahoma" w:cs="Tahoma"/>
          <w:b/>
          <w:bCs/>
          <w:sz w:val="20"/>
          <w:szCs w:val="20"/>
        </w:rPr>
        <w:t xml:space="preserve"> (:15)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t>I’m Tim Ditman.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~~~~~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CB7C3F">
        <w:rPr>
          <w:rFonts w:ascii="Tahoma" w:hAnsi="Tahoma" w:cs="Tahoma"/>
          <w:sz w:val="20"/>
          <w:szCs w:val="20"/>
          <w:highlight w:val="yellow"/>
        </w:rPr>
        <w:t>ANCHOR TAG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That “not too intense, not to light” workout routine could look like walks or light jogs.</w:t>
      </w:r>
    </w:p>
    <w:p w14:paraId="6A4F2F69" w14:textId="77777777" w:rsidR="00CB7C3F" w:rsidRPr="0059633B" w:rsidRDefault="00CB7C3F" w:rsidP="00CB7C3F">
      <w:pPr>
        <w:rPr>
          <w:rFonts w:ascii="Tahoma" w:hAnsi="Tahoma" w:cs="Tahoma"/>
          <w:sz w:val="20"/>
          <w:szCs w:val="20"/>
        </w:rPr>
      </w:pPr>
      <w:r w:rsidRPr="0059633B">
        <w:rPr>
          <w:rFonts w:ascii="Tahoma" w:hAnsi="Tahoma" w:cs="Tahoma"/>
          <w:sz w:val="20"/>
          <w:szCs w:val="20"/>
        </w:rPr>
        <w:br/>
      </w:r>
    </w:p>
    <w:p w14:paraId="7ADAB80A" w14:textId="77777777" w:rsidR="00CB7C3F" w:rsidRDefault="00CB7C3F" w:rsidP="00CB7C3F"/>
    <w:p w14:paraId="33D3633A" w14:textId="77777777" w:rsidR="00CB7C3F" w:rsidRDefault="00CB7C3F" w:rsidP="00CB7C3F"/>
    <w:p w14:paraId="575C90C0" w14:textId="77777777" w:rsidR="00311F47" w:rsidRDefault="00311F47"/>
    <w:sectPr w:rsidR="00311F47" w:rsidSect="00CB7C3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1FF46" w14:textId="77777777" w:rsidR="00CB7C3F" w:rsidRDefault="00CB7C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4D86E" w14:textId="77777777" w:rsidR="00CB7C3F" w:rsidRDefault="00CB7C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7F8B7" w14:textId="77777777" w:rsidR="00CB7C3F" w:rsidRDefault="00CB7C3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26AD5" w14:textId="77777777" w:rsidR="00CB7C3F" w:rsidRDefault="00CB7C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2B7E" w14:textId="77777777" w:rsidR="00CB7C3F" w:rsidRDefault="00CB7C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761A" w14:textId="77777777" w:rsidR="00CB7C3F" w:rsidRDefault="00CB7C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3F"/>
    <w:rsid w:val="000777FD"/>
    <w:rsid w:val="00311F47"/>
    <w:rsid w:val="003D742C"/>
    <w:rsid w:val="007C2ED2"/>
    <w:rsid w:val="00922631"/>
    <w:rsid w:val="00CB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E8EEE"/>
  <w15:chartTrackingRefBased/>
  <w15:docId w15:val="{D9FCF04C-8B83-4F65-A65B-67FF7871A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C3F"/>
  </w:style>
  <w:style w:type="paragraph" w:styleId="Heading1">
    <w:name w:val="heading 1"/>
    <w:basedOn w:val="Normal"/>
    <w:next w:val="Normal"/>
    <w:link w:val="Heading1Char"/>
    <w:uiPriority w:val="9"/>
    <w:qFormat/>
    <w:rsid w:val="00CB7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C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C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C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C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C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C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C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C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C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C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C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7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7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7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7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7C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7C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C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C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C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7C3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B7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C3F"/>
  </w:style>
  <w:style w:type="paragraph" w:styleId="Footer">
    <w:name w:val="footer"/>
    <w:basedOn w:val="Normal"/>
    <w:link w:val="FooterChar"/>
    <w:uiPriority w:val="99"/>
    <w:unhideWhenUsed/>
    <w:rsid w:val="00CB7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221</Words>
  <Characters>1153</Characters>
  <Application>Microsoft Office Word</Application>
  <DocSecurity>0</DocSecurity>
  <Lines>39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2025-12-02T16:58:00Z</dcterms:created>
  <dcterms:modified xsi:type="dcterms:W3CDTF">2025-12-02T17:15:00Z</dcterms:modified>
</cp:coreProperties>
</file>