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1BABE" w14:textId="5F4E03F7" w:rsidR="00D62AA4" w:rsidRDefault="00D62AA4" w:rsidP="00D62AA4">
      <w:r>
        <w:rPr>
          <w:rFonts w:ascii="Tahoma" w:hAnsi="Tahoma" w:cs="Tahoma"/>
          <w:b/>
          <w:bCs/>
        </w:rPr>
        <w:t>Ice cream? Spices? Sore throat hacks that work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***SOT***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 xml:space="preserve">Dr. Isha McConkey (ISH-ah // </w:t>
      </w:r>
      <w:proofErr w:type="spellStart"/>
      <w:r w:rsidRPr="005113C4">
        <w:rPr>
          <w:rFonts w:ascii="Tahoma" w:hAnsi="Tahoma" w:cs="Tahoma"/>
          <w:sz w:val="20"/>
          <w:szCs w:val="20"/>
          <w:highlight w:val="yellow"/>
        </w:rPr>
        <w:t>muh</w:t>
      </w:r>
      <w:proofErr w:type="spellEnd"/>
      <w:r w:rsidRPr="005113C4">
        <w:rPr>
          <w:rFonts w:ascii="Tahoma" w:hAnsi="Tahoma" w:cs="Tahoma"/>
          <w:sz w:val="20"/>
          <w:szCs w:val="20"/>
          <w:highlight w:val="yellow"/>
        </w:rPr>
        <w:t>-KONK-ee)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 xml:space="preserve">OSF </w:t>
      </w:r>
      <w:r w:rsidRPr="00D62AA4">
        <w:rPr>
          <w:rFonts w:ascii="Tahoma" w:hAnsi="Tahoma" w:cs="Tahoma"/>
          <w:sz w:val="20"/>
          <w:szCs w:val="20"/>
          <w:highlight w:val="yellow"/>
        </w:rPr>
        <w:t>HealthCare</w:t>
      </w:r>
      <w:r w:rsidRPr="00D62AA4">
        <w:rPr>
          <w:rFonts w:ascii="Tahoma" w:hAnsi="Tahoma" w:cs="Tahoma"/>
          <w:sz w:val="20"/>
          <w:szCs w:val="20"/>
          <w:highlight w:val="yellow"/>
        </w:rPr>
        <w:t xml:space="preserve"> family medicine physician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D62AA4">
        <w:rPr>
          <w:rFonts w:ascii="Tahoma" w:hAnsi="Tahoma" w:cs="Tahoma"/>
          <w:b/>
          <w:bCs/>
          <w:sz w:val="20"/>
          <w:szCs w:val="20"/>
        </w:rPr>
        <w:t xml:space="preserve">“I know it feels good. But it will increase mucus production </w:t>
      </w:r>
      <w:proofErr w:type="gramStart"/>
      <w:r w:rsidRPr="00D62AA4">
        <w:rPr>
          <w:rFonts w:ascii="Tahoma" w:hAnsi="Tahoma" w:cs="Tahoma"/>
          <w:b/>
          <w:bCs/>
          <w:sz w:val="20"/>
          <w:szCs w:val="20"/>
        </w:rPr>
        <w:t>in</w:t>
      </w:r>
      <w:proofErr w:type="gramEnd"/>
      <w:r w:rsidRPr="00D62AA4">
        <w:rPr>
          <w:rFonts w:ascii="Tahoma" w:hAnsi="Tahoma" w:cs="Tahoma"/>
          <w:b/>
          <w:bCs/>
          <w:sz w:val="20"/>
          <w:szCs w:val="20"/>
        </w:rPr>
        <w:t xml:space="preserve"> most people. That’s going to exacerbate the [throat] irritation,” she explains. “We also don’t want a lot of sugar</w:t>
      </w:r>
      <w:r>
        <w:rPr>
          <w:rFonts w:ascii="Tahoma" w:hAnsi="Tahoma" w:cs="Tahoma"/>
          <w:b/>
          <w:bCs/>
          <w:sz w:val="20"/>
          <w:szCs w:val="20"/>
        </w:rPr>
        <w:t>.” (:10)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 w:rsidRPr="005113C4">
        <w:rPr>
          <w:rFonts w:ascii="Tahoma" w:hAnsi="Tahoma" w:cs="Tahoma"/>
          <w:sz w:val="20"/>
          <w:szCs w:val="20"/>
          <w:highlight w:val="yellow"/>
        </w:rPr>
        <w:t>***SOT***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 xml:space="preserve">Dr. Isha McConkey (ISH-ah // </w:t>
      </w:r>
      <w:proofErr w:type="spellStart"/>
      <w:r w:rsidRPr="005113C4">
        <w:rPr>
          <w:rFonts w:ascii="Tahoma" w:hAnsi="Tahoma" w:cs="Tahoma"/>
          <w:sz w:val="20"/>
          <w:szCs w:val="20"/>
          <w:highlight w:val="yellow"/>
        </w:rPr>
        <w:t>muh</w:t>
      </w:r>
      <w:proofErr w:type="spellEnd"/>
      <w:r w:rsidRPr="005113C4">
        <w:rPr>
          <w:rFonts w:ascii="Tahoma" w:hAnsi="Tahoma" w:cs="Tahoma"/>
          <w:sz w:val="20"/>
          <w:szCs w:val="20"/>
          <w:highlight w:val="yellow"/>
        </w:rPr>
        <w:t>-KONK-ee)</w:t>
      </w:r>
      <w:r w:rsidRPr="005113C4">
        <w:rPr>
          <w:rFonts w:ascii="Tahoma" w:hAnsi="Tahoma" w:cs="Tahoma"/>
          <w:sz w:val="20"/>
          <w:szCs w:val="20"/>
          <w:highlight w:val="yellow"/>
        </w:rPr>
        <w:br/>
        <w:t xml:space="preserve">OSF </w:t>
      </w:r>
      <w:r w:rsidRPr="00D62AA4">
        <w:rPr>
          <w:rFonts w:ascii="Tahoma" w:hAnsi="Tahoma" w:cs="Tahoma"/>
          <w:sz w:val="20"/>
          <w:szCs w:val="20"/>
          <w:highlight w:val="yellow"/>
        </w:rPr>
        <w:t>HealthCare family medicine physician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113C4">
        <w:rPr>
          <w:rFonts w:ascii="Tahoma" w:hAnsi="Tahoma" w:cs="Tahoma"/>
          <w:b/>
          <w:bCs/>
          <w:sz w:val="20"/>
          <w:szCs w:val="20"/>
        </w:rPr>
        <w:t>“You can even add a little cayenne pepper. In some types of sore throats, it may make it worse. But most people find it can be very soothing. It has some numbing properties</w:t>
      </w:r>
      <w:r>
        <w:rPr>
          <w:rFonts w:ascii="Tahoma" w:hAnsi="Tahoma" w:cs="Tahoma"/>
          <w:b/>
          <w:bCs/>
          <w:sz w:val="20"/>
          <w:szCs w:val="20"/>
        </w:rPr>
        <w:t>.” (:08)</w:t>
      </w:r>
    </w:p>
    <w:p w14:paraId="653C073E" w14:textId="77777777" w:rsidR="00311F47" w:rsidRDefault="00311F47"/>
    <w:sectPr w:rsidR="00311F47" w:rsidSect="00D62AA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AB4B" w14:textId="77777777" w:rsidR="00D62AA4" w:rsidRDefault="00D62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DAB4" w14:textId="77777777" w:rsidR="00D62AA4" w:rsidRDefault="00D62A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163C" w14:textId="77777777" w:rsidR="00D62AA4" w:rsidRDefault="00D62AA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F5DF" w14:textId="77777777" w:rsidR="00D62AA4" w:rsidRDefault="00D62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50C51" w14:textId="77777777" w:rsidR="00D62AA4" w:rsidRDefault="00D62A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4091C" w14:textId="77777777" w:rsidR="00D62AA4" w:rsidRDefault="00D62A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A3611"/>
    <w:multiLevelType w:val="hybridMultilevel"/>
    <w:tmpl w:val="CF349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329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A4"/>
    <w:rsid w:val="00311F47"/>
    <w:rsid w:val="003D742C"/>
    <w:rsid w:val="007C2ED2"/>
    <w:rsid w:val="00CC08DC"/>
    <w:rsid w:val="00D6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B4858"/>
  <w15:chartTrackingRefBased/>
  <w15:docId w15:val="{6308693B-C7ED-4935-8BFB-E43A9967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AA4"/>
  </w:style>
  <w:style w:type="paragraph" w:styleId="Heading1">
    <w:name w:val="heading 1"/>
    <w:basedOn w:val="Normal"/>
    <w:next w:val="Normal"/>
    <w:link w:val="Heading1Char"/>
    <w:uiPriority w:val="9"/>
    <w:qFormat/>
    <w:rsid w:val="00D62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A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AA4"/>
  </w:style>
  <w:style w:type="paragraph" w:styleId="Footer">
    <w:name w:val="footer"/>
    <w:basedOn w:val="Normal"/>
    <w:link w:val="FooterChar"/>
    <w:uiPriority w:val="99"/>
    <w:unhideWhenUsed/>
    <w:rsid w:val="00D6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AA4"/>
  </w:style>
  <w:style w:type="character" w:styleId="Hyperlink">
    <w:name w:val="Hyperlink"/>
    <w:basedOn w:val="DefaultParagraphFont"/>
    <w:uiPriority w:val="99"/>
    <w:unhideWhenUsed/>
    <w:rsid w:val="00D62AA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Company>OSF HealthCare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2025-06-23T17:11:00Z</dcterms:created>
  <dcterms:modified xsi:type="dcterms:W3CDTF">2025-06-23T17:13:00Z</dcterms:modified>
</cp:coreProperties>
</file>